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4956" w:rsidRDefault="00691998">
      <w:pPr>
        <w:rPr>
          <w:lang w:val="en-CA"/>
        </w:rPr>
      </w:pPr>
      <w:r>
        <w:rPr>
          <w:lang w:val="en-C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7.25pt;height:84.55pt">
            <v:imagedata r:id="rId5" o:title="assign3Q3"/>
          </v:shape>
        </w:pict>
      </w:r>
    </w:p>
    <w:p w:rsidR="00EA4956" w:rsidRDefault="00EA4956">
      <w:pPr>
        <w:rPr>
          <w:sz w:val="22"/>
          <w:lang w:val="en-CA"/>
        </w:rPr>
      </w:pPr>
      <w:r>
        <w:rPr>
          <w:noProof/>
          <w:sz w:val="22"/>
        </w:rPr>
        <w:drawing>
          <wp:inline distT="0" distB="0" distL="0" distR="0">
            <wp:extent cx="2251364" cy="1809663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ssign3Q3.4ans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701" cy="185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A17" w:rsidRDefault="002D4A60">
      <w:pPr>
        <w:rPr>
          <w:sz w:val="22"/>
          <w:lang w:val="en-CA"/>
        </w:rPr>
      </w:pPr>
      <w:r>
        <w:rPr>
          <w:sz w:val="22"/>
          <w:lang w:val="en-CA"/>
        </w:rPr>
        <w:pict>
          <v:shape id="_x0000_i1026" type="#_x0000_t75" style="width:166.35pt;height:45.25pt">
            <v:imagedata r:id="rId7" o:title="2_1"/>
          </v:shape>
        </w:pict>
      </w:r>
    </w:p>
    <w:p w:rsidR="00B47A17" w:rsidRDefault="001A40EE">
      <w:pPr>
        <w:rPr>
          <w:sz w:val="22"/>
          <w:lang w:val="en-CA"/>
        </w:rPr>
      </w:pPr>
      <w:r>
        <w:rPr>
          <w:sz w:val="22"/>
          <w:lang w:val="en-CA"/>
        </w:rPr>
        <w:pict>
          <v:shape id="_x0000_i1027" type="#_x0000_t75" style="width:185.45pt;height:135.8pt">
            <v:imagedata r:id="rId8" o:title="A2_1"/>
          </v:shape>
        </w:pict>
      </w:r>
    </w:p>
    <w:p w:rsidR="00B47A17" w:rsidRDefault="00691998">
      <w:pPr>
        <w:rPr>
          <w:sz w:val="22"/>
          <w:lang w:val="en-CA"/>
        </w:rPr>
      </w:pPr>
      <w:r>
        <w:rPr>
          <w:sz w:val="22"/>
          <w:lang w:val="en-CA"/>
        </w:rPr>
        <w:pict>
          <v:shape id="_x0000_i1028" type="#_x0000_t75" style="width:177.8pt;height:45.8pt">
            <v:imagedata r:id="rId9" o:title="2_13"/>
          </v:shape>
        </w:pict>
      </w:r>
      <w:r w:rsidR="001A40EE">
        <w:rPr>
          <w:sz w:val="22"/>
          <w:lang w:val="en-CA"/>
        </w:rPr>
        <w:pict>
          <v:shape id="_x0000_i1029" type="#_x0000_t75" style="width:174.55pt;height:138pt">
            <v:imagedata r:id="rId10" o:title="A2_13"/>
          </v:shape>
        </w:pict>
      </w:r>
    </w:p>
    <w:p w:rsidR="00B47A17" w:rsidRDefault="002D4A60">
      <w:pPr>
        <w:rPr>
          <w:sz w:val="22"/>
          <w:lang w:val="en-CA"/>
        </w:rPr>
      </w:pPr>
      <w:r>
        <w:rPr>
          <w:sz w:val="22"/>
          <w:lang w:val="en-CA"/>
        </w:rPr>
        <w:pict>
          <v:shape id="_x0000_i1034" type="#_x0000_t75" style="width:168pt;height:40.9pt">
            <v:imagedata r:id="rId11" o:title="2_23"/>
          </v:shape>
        </w:pict>
      </w:r>
      <w:r>
        <w:rPr>
          <w:sz w:val="22"/>
          <w:lang w:val="en-CA"/>
        </w:rPr>
        <w:pict>
          <v:shape id="_x0000_i1038" type="#_x0000_t75" style="width:171.8pt;height:37.1pt">
            <v:imagedata r:id="rId12" o:title="3_6"/>
          </v:shape>
        </w:pict>
      </w:r>
    </w:p>
    <w:p w:rsidR="00B47A17" w:rsidRDefault="00B47A17">
      <w:pPr>
        <w:rPr>
          <w:sz w:val="22"/>
          <w:lang w:val="en-CA"/>
        </w:rPr>
      </w:pPr>
      <w:r>
        <w:rPr>
          <w:noProof/>
          <w:sz w:val="22"/>
        </w:rPr>
        <w:lastRenderedPageBreak/>
        <w:drawing>
          <wp:inline distT="0" distB="0" distL="0" distR="0">
            <wp:extent cx="2140454" cy="1454727"/>
            <wp:effectExtent l="0" t="0" r="0" b="0"/>
            <wp:docPr id="2" name="Picture 2" descr="C:\Users\dumingyu\AppData\Local\Microsoft\Windows\INetCache\Content.Word\A2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umingyu\AppData\Local\Microsoft\Windows\INetCache\Content.Word\A2_2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519" cy="1496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4E82">
        <w:rPr>
          <w:noProof/>
          <w:sz w:val="22"/>
        </w:rPr>
        <w:drawing>
          <wp:inline distT="0" distB="0" distL="0" distR="0">
            <wp:extent cx="1956031" cy="180109"/>
            <wp:effectExtent l="0" t="0" r="0" b="0"/>
            <wp:docPr id="3" name="Picture 3" descr="C:\Users\dumingyu\AppData\Local\Microsoft\Windows\INetCache\Content.Word\1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dumingyu\AppData\Local\Microsoft\Windows\INetCache\Content.Word\1_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678" cy="18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4E82">
        <w:rPr>
          <w:noProof/>
          <w:sz w:val="22"/>
        </w:rPr>
        <w:drawing>
          <wp:inline distT="0" distB="0" distL="0" distR="0">
            <wp:extent cx="2107827" cy="353291"/>
            <wp:effectExtent l="0" t="0" r="6985" b="8890"/>
            <wp:docPr id="4" name="Picture 4" descr="C:\Users\dumingyu\AppData\Local\Microsoft\Windows\INetCache\Content.Word\A1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dumingyu\AppData\Local\Microsoft\Windows\INetCache\Content.Word\A1_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060" cy="363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7034">
        <w:rPr>
          <w:sz w:val="22"/>
          <w:lang w:val="en-CA"/>
        </w:rPr>
        <w:pict>
          <v:shape id="_x0000_i1036" type="#_x0000_t75" style="width:167.45pt;height:120.55pt">
            <v:imagedata r:id="rId16" o:title="A3_6"/>
          </v:shape>
        </w:pict>
      </w:r>
    </w:p>
    <w:p w:rsidR="00B47A17" w:rsidRDefault="005B4457">
      <w:pPr>
        <w:rPr>
          <w:sz w:val="22"/>
          <w:lang w:val="en-CA"/>
        </w:rPr>
      </w:pPr>
      <w:bookmarkStart w:id="0" w:name="_GoBack"/>
      <w:r>
        <w:rPr>
          <w:noProof/>
          <w:sz w:val="22"/>
        </w:rPr>
        <w:drawing>
          <wp:inline distT="0" distB="0" distL="0" distR="0">
            <wp:extent cx="2105660" cy="828675"/>
            <wp:effectExtent l="0" t="0" r="889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_1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66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B4457" w:rsidRPr="005B4457" w:rsidRDefault="005B4457" w:rsidP="00050535">
      <w:pPr>
        <w:jc w:val="left"/>
        <w:rPr>
          <w:rFonts w:hint="eastAsia"/>
          <w:sz w:val="13"/>
          <w:szCs w:val="13"/>
          <w:lang w:val="en-CA"/>
        </w:rPr>
      </w:pPr>
      <w:r w:rsidRPr="005B4457">
        <w:rPr>
          <w:sz w:val="13"/>
          <w:szCs w:val="13"/>
          <w:lang w:val="en-CA"/>
        </w:rPr>
        <w:t>Find the parameters of a simplified path loss model plus log normal shadowing that best fit this data.</w:t>
      </w:r>
      <w:r w:rsidR="00AE4EA4">
        <w:rPr>
          <w:rFonts w:hint="eastAsia"/>
          <w:sz w:val="13"/>
          <w:szCs w:val="13"/>
          <w:lang w:val="en-CA"/>
        </w:rPr>
        <w:t xml:space="preserve"> </w:t>
      </w:r>
      <w:r w:rsidRPr="005B4457">
        <w:rPr>
          <w:sz w:val="13"/>
          <w:szCs w:val="13"/>
          <w:lang w:val="en-CA"/>
        </w:rPr>
        <w:t>Find the path loss at 2 Km based</w:t>
      </w:r>
      <w:r w:rsidR="00AE4EA4">
        <w:rPr>
          <w:sz w:val="13"/>
          <w:szCs w:val="13"/>
          <w:lang w:val="en-CA"/>
        </w:rPr>
        <w:t xml:space="preserve"> on this </w:t>
      </w:r>
      <w:proofErr w:type="spellStart"/>
      <w:proofErr w:type="gramStart"/>
      <w:r w:rsidR="00AE4EA4">
        <w:rPr>
          <w:sz w:val="13"/>
          <w:szCs w:val="13"/>
          <w:lang w:val="en-CA"/>
        </w:rPr>
        <w:t>model.</w:t>
      </w:r>
      <w:r w:rsidRPr="005B4457">
        <w:rPr>
          <w:sz w:val="13"/>
          <w:szCs w:val="13"/>
          <w:lang w:val="en-CA"/>
        </w:rPr>
        <w:t>Find</w:t>
      </w:r>
      <w:proofErr w:type="spellEnd"/>
      <w:proofErr w:type="gramEnd"/>
      <w:r w:rsidRPr="005B4457">
        <w:rPr>
          <w:sz w:val="13"/>
          <w:szCs w:val="13"/>
          <w:lang w:val="en-CA"/>
        </w:rPr>
        <w:t xml:space="preserve"> the outage probability at a distance d assuming the received power</w:t>
      </w:r>
      <w:r w:rsidR="00AE4EA4">
        <w:rPr>
          <w:sz w:val="13"/>
          <w:szCs w:val="13"/>
          <w:lang w:val="en-CA"/>
        </w:rPr>
        <w:t xml:space="preserve"> at d due to path loss alone is</w:t>
      </w:r>
      <w:r w:rsidR="00AE4EA4">
        <w:rPr>
          <w:rFonts w:hint="eastAsia"/>
          <w:sz w:val="13"/>
          <w:szCs w:val="13"/>
          <w:lang w:val="en-CA"/>
        </w:rPr>
        <w:t xml:space="preserve"> </w:t>
      </w:r>
      <w:r w:rsidRPr="005B4457">
        <w:rPr>
          <w:sz w:val="13"/>
          <w:szCs w:val="13"/>
          <w:lang w:val="en-CA"/>
        </w:rPr>
        <w:t xml:space="preserve">10 dB above the required power for </w:t>
      </w:r>
      <w:proofErr w:type="spellStart"/>
      <w:r w:rsidRPr="005B4457">
        <w:rPr>
          <w:sz w:val="13"/>
          <w:szCs w:val="13"/>
          <w:lang w:val="en-CA"/>
        </w:rPr>
        <w:t>nonoutage</w:t>
      </w:r>
      <w:proofErr w:type="spellEnd"/>
      <w:r w:rsidRPr="005B4457">
        <w:rPr>
          <w:sz w:val="13"/>
          <w:szCs w:val="13"/>
          <w:lang w:val="en-CA"/>
        </w:rPr>
        <w:t>.</w:t>
      </w:r>
    </w:p>
    <w:p w:rsidR="00B47A17" w:rsidRDefault="00E04E82">
      <w:pPr>
        <w:rPr>
          <w:sz w:val="22"/>
          <w:lang w:val="en-CA"/>
        </w:rPr>
      </w:pPr>
      <w:r>
        <w:rPr>
          <w:sz w:val="22"/>
          <w:lang w:val="en-CA"/>
        </w:rPr>
        <w:pict>
          <v:shape id="_x0000_i1064" type="#_x0000_t75" style="width:162pt;height:138pt">
            <v:imagedata r:id="rId18" o:title="A2_18a"/>
          </v:shape>
        </w:pict>
      </w:r>
    </w:p>
    <w:p w:rsidR="00B47A17" w:rsidRDefault="00E04E82">
      <w:pPr>
        <w:rPr>
          <w:sz w:val="22"/>
          <w:lang w:val="en-CA"/>
        </w:rPr>
      </w:pPr>
      <w:r>
        <w:rPr>
          <w:sz w:val="22"/>
          <w:lang w:val="en-CA"/>
        </w:rPr>
        <w:pict>
          <v:shape id="_x0000_i1065" type="#_x0000_t75" style="width:162pt;height:39.25pt">
            <v:imagedata r:id="rId19" o:title="A2_18b"/>
          </v:shape>
        </w:pict>
      </w:r>
    </w:p>
    <w:p w:rsidR="0092644D" w:rsidRDefault="00E04E82">
      <w:pPr>
        <w:rPr>
          <w:rFonts w:hint="eastAsia"/>
          <w:sz w:val="22"/>
          <w:lang w:val="en-CA"/>
        </w:rPr>
      </w:pPr>
      <w:r>
        <w:rPr>
          <w:sz w:val="22"/>
          <w:lang w:val="en-CA"/>
        </w:rPr>
        <w:lastRenderedPageBreak/>
        <w:pict>
          <v:shape id="_x0000_i1066" type="#_x0000_t75" style="width:160.35pt;height:114.55pt">
            <v:imagedata r:id="rId20" o:title="A2_18c"/>
          </v:shape>
        </w:pict>
      </w:r>
    </w:p>
    <w:p w:rsidR="0092644D" w:rsidRDefault="001A40EE">
      <w:pPr>
        <w:rPr>
          <w:sz w:val="22"/>
          <w:lang w:val="en-CA"/>
        </w:rPr>
      </w:pPr>
      <w:r>
        <w:rPr>
          <w:noProof/>
          <w:sz w:val="22"/>
        </w:rPr>
        <w:drawing>
          <wp:inline distT="0" distB="0" distL="0" distR="0">
            <wp:extent cx="2036241" cy="284018"/>
            <wp:effectExtent l="0" t="0" r="2540" b="1905"/>
            <wp:docPr id="6" name="Picture 6" descr="C:\Users\dumingyu\AppData\Local\Microsoft\Windows\INetCache\Content.Word\fourier tansfrom ques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dumingyu\AppData\Local\Microsoft\Windows\INetCache\Content.Word\fourier tansfrom questio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353" cy="33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4457">
        <w:rPr>
          <w:noProof/>
          <w:sz w:val="22"/>
        </w:rPr>
        <w:drawing>
          <wp:inline distT="0" distB="0" distL="0" distR="0">
            <wp:extent cx="2064385" cy="665018"/>
            <wp:effectExtent l="0" t="0" r="0" b="1905"/>
            <wp:docPr id="8" name="Picture 8" descr="C:\Users\dumingyu\AppData\Local\Microsoft\Windows\INetCache\Content.Word\1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dumingyu\AppData\Local\Microsoft\Windows\INetCache\Content.Word\1_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296" cy="693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>
            <wp:extent cx="2002155" cy="1004570"/>
            <wp:effectExtent l="0" t="0" r="0" b="5080"/>
            <wp:docPr id="5" name="Picture 5" descr="C:\Users\dumingyu\AppData\Local\Microsoft\Windows\INetCache\Content.Word\fourier trans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dumingyu\AppData\Local\Microsoft\Windows\INetCache\Content.Word\fourier transform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155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44D" w:rsidRDefault="001A40EE">
      <w:pPr>
        <w:rPr>
          <w:sz w:val="22"/>
          <w:lang w:val="en-CA"/>
        </w:rPr>
      </w:pPr>
      <w:r>
        <w:rPr>
          <w:sz w:val="22"/>
          <w:lang w:val="en-CA"/>
        </w:rPr>
        <w:pict>
          <v:shape id="_x0000_i1086" type="#_x0000_t75" style="width:138.55pt;height:118.9pt">
            <v:imagedata r:id="rId24" o:title="A1_5"/>
          </v:shape>
        </w:pict>
      </w:r>
    </w:p>
    <w:p w:rsidR="0092644D" w:rsidRDefault="00691998">
      <w:pPr>
        <w:rPr>
          <w:sz w:val="22"/>
          <w:lang w:val="en-CA"/>
        </w:rPr>
      </w:pPr>
      <w:r>
        <w:rPr>
          <w:sz w:val="22"/>
          <w:lang w:val="en-CA"/>
        </w:rPr>
        <w:pict>
          <v:shape id="_x0000_i1084" type="#_x0000_t75" style="width:164.2pt;height:61.65pt">
            <v:imagedata r:id="rId25" o:title="1_1"/>
          </v:shape>
        </w:pict>
      </w:r>
    </w:p>
    <w:p w:rsidR="001C48BA" w:rsidRDefault="00E04E82">
      <w:pPr>
        <w:rPr>
          <w:rFonts w:hint="eastAsia"/>
          <w:sz w:val="22"/>
          <w:lang w:val="en-CA"/>
        </w:rPr>
      </w:pPr>
      <w:r>
        <w:rPr>
          <w:sz w:val="22"/>
          <w:lang w:val="en-CA"/>
        </w:rPr>
        <w:pict>
          <v:shape id="_x0000_i1087" type="#_x0000_t75" style="width:160.9pt;height:111.8pt">
            <v:imagedata r:id="rId26" o:title="A1_1"/>
          </v:shape>
        </w:pict>
      </w:r>
    </w:p>
    <w:p w:rsidR="0074192D" w:rsidRDefault="00691998">
      <w:pPr>
        <w:rPr>
          <w:rFonts w:hint="eastAsia"/>
          <w:sz w:val="22"/>
          <w:lang w:val="en-CA"/>
        </w:rPr>
      </w:pPr>
      <w:r>
        <w:rPr>
          <w:rFonts w:hint="eastAsia"/>
          <w:sz w:val="22"/>
          <w:lang w:val="en-CA"/>
        </w:rPr>
        <w:pict>
          <v:shape id="_x0000_i1081" type="#_x0000_t75" style="width:75.25pt;height:31.65pt">
            <v:imagedata r:id="rId27" o:title="propagation mechnism"/>
          </v:shape>
        </w:pict>
      </w:r>
      <w:r w:rsidR="00AE4EA4">
        <w:rPr>
          <w:noProof/>
          <w:sz w:val="22"/>
        </w:rPr>
        <w:drawing>
          <wp:inline distT="0" distB="0" distL="0" distR="0">
            <wp:extent cx="1094740" cy="498475"/>
            <wp:effectExtent l="0" t="0" r="0" b="0"/>
            <wp:docPr id="9" name="Picture 9" descr="C:\Users\dumingyu\AppData\Local\Microsoft\Windows\INetCache\Content.Word\predict path lo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dumingyu\AppData\Local\Microsoft\Windows\INetCache\Content.Word\predict path loss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740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535" w:rsidRPr="00050535" w:rsidRDefault="00050535" w:rsidP="00050535">
      <w:pPr>
        <w:rPr>
          <w:rFonts w:hint="eastAsia"/>
          <w:sz w:val="22"/>
          <w:lang w:val="en-CA"/>
        </w:rPr>
      </w:pPr>
    </w:p>
    <w:sectPr w:rsidR="00050535" w:rsidRPr="00050535" w:rsidSect="00AE4EA4">
      <w:pgSz w:w="12240" w:h="15840" w:code="1"/>
      <w:pgMar w:top="720" w:right="720" w:bottom="720" w:left="720" w:header="851" w:footer="992" w:gutter="0"/>
      <w:cols w:num="3"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7469"/>
    <w:rsid w:val="00047469"/>
    <w:rsid w:val="00050535"/>
    <w:rsid w:val="001A40EE"/>
    <w:rsid w:val="001C48BA"/>
    <w:rsid w:val="002D4A60"/>
    <w:rsid w:val="00475B65"/>
    <w:rsid w:val="004A6B55"/>
    <w:rsid w:val="005B4457"/>
    <w:rsid w:val="00691998"/>
    <w:rsid w:val="0074192D"/>
    <w:rsid w:val="0092644D"/>
    <w:rsid w:val="009E7034"/>
    <w:rsid w:val="00AE4EA4"/>
    <w:rsid w:val="00B31808"/>
    <w:rsid w:val="00B47A17"/>
    <w:rsid w:val="00E04E82"/>
    <w:rsid w:val="00E1152F"/>
    <w:rsid w:val="00E238EE"/>
    <w:rsid w:val="00EA4956"/>
    <w:rsid w:val="00F24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172BA"/>
  <w15:chartTrackingRefBased/>
  <w15:docId w15:val="{16E1FA12-B65D-4DC4-A23B-21C997F2D2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04E82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4E8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EE0DFB-395F-4B37-8850-C99908F167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1446</TotalTime>
  <Pages>1</Pages>
  <Words>50</Words>
  <Characters>290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 Mingyu</dc:creator>
  <cp:keywords/>
  <dc:description/>
  <cp:lastModifiedBy>Du Mingyu</cp:lastModifiedBy>
  <cp:revision>6</cp:revision>
  <cp:lastPrinted>2019-03-05T01:35:00Z</cp:lastPrinted>
  <dcterms:created xsi:type="dcterms:W3CDTF">2019-03-04T01:44:00Z</dcterms:created>
  <dcterms:modified xsi:type="dcterms:W3CDTF">2019-03-05T01:51:00Z</dcterms:modified>
</cp:coreProperties>
</file>